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434C" w14:textId="77777777" w:rsidR="00922729" w:rsidRDefault="00922729" w:rsidP="00922729">
      <w:pPr>
        <w:pStyle w:val="NormalWeb"/>
      </w:pPr>
      <w:r>
        <w:rPr>
          <w:rFonts w:ascii="Montserrat" w:hAnsi="Montserrat"/>
          <w:sz w:val="40"/>
          <w:szCs w:val="40"/>
        </w:rPr>
        <w:t xml:space="preserve">YOUR ACCOUNTABILITY BUDDY </w:t>
      </w:r>
    </w:p>
    <w:p w14:paraId="3466ABD4" w14:textId="77777777" w:rsidR="00922729" w:rsidRDefault="00922729" w:rsidP="00922729">
      <w:pPr>
        <w:pStyle w:val="NormalWeb"/>
      </w:pPr>
      <w:r>
        <w:rPr>
          <w:rFonts w:ascii="Montserrat" w:hAnsi="Montserrat"/>
          <w:sz w:val="26"/>
          <w:szCs w:val="26"/>
        </w:rPr>
        <w:t xml:space="preserve">What it is, how it works, why you need it... </w:t>
      </w:r>
    </w:p>
    <w:p w14:paraId="1C96100E" w14:textId="77777777" w:rsidR="00922729" w:rsidRPr="00786544" w:rsidRDefault="00922729" w:rsidP="00922729">
      <w:pPr>
        <w:pStyle w:val="NormalWeb"/>
        <w:rPr>
          <w:rFonts w:asciiTheme="minorHAnsi" w:hAnsiTheme="minorHAnsi" w:cstheme="minorHAnsi"/>
          <w:sz w:val="22"/>
          <w:szCs w:val="22"/>
        </w:rPr>
      </w:pPr>
      <w:r w:rsidRPr="00786544">
        <w:rPr>
          <w:rFonts w:asciiTheme="minorHAnsi" w:hAnsiTheme="minorHAnsi" w:cstheme="minorHAnsi"/>
          <w:b/>
          <w:bCs/>
          <w:sz w:val="22"/>
          <w:szCs w:val="22"/>
        </w:rPr>
        <w:t xml:space="preserve">What is an Accountability Buddy? </w:t>
      </w:r>
    </w:p>
    <w:p w14:paraId="43F2B91C" w14:textId="0F7E0C23" w:rsidR="00922729" w:rsidRPr="00786544" w:rsidRDefault="00922729" w:rsidP="00786544">
      <w:pPr>
        <w:pStyle w:val="NormalWeb"/>
        <w:numPr>
          <w:ilvl w:val="0"/>
          <w:numId w:val="9"/>
        </w:numPr>
        <w:rPr>
          <w:rFonts w:asciiTheme="minorHAnsi" w:hAnsiTheme="minorHAnsi" w:cstheme="minorHAnsi"/>
          <w:sz w:val="22"/>
          <w:szCs w:val="22"/>
        </w:rPr>
      </w:pPr>
      <w:r w:rsidRPr="00786544">
        <w:rPr>
          <w:rFonts w:asciiTheme="minorHAnsi" w:hAnsiTheme="minorHAnsi" w:cstheme="minorHAnsi"/>
          <w:sz w:val="22"/>
          <w:szCs w:val="22"/>
        </w:rPr>
        <w:t xml:space="preserve">An Accountability Buddy (AB) is a peer </w:t>
      </w:r>
      <w:r w:rsidR="004B14AD">
        <w:rPr>
          <w:rFonts w:asciiTheme="minorHAnsi" w:hAnsiTheme="minorHAnsi" w:cstheme="minorHAnsi"/>
          <w:sz w:val="22"/>
          <w:szCs w:val="22"/>
        </w:rPr>
        <w:t>within the WLA</w:t>
      </w:r>
      <w:r w:rsidRPr="00786544">
        <w:rPr>
          <w:rFonts w:asciiTheme="minorHAnsi" w:hAnsiTheme="minorHAnsi" w:cstheme="minorHAnsi"/>
          <w:sz w:val="22"/>
          <w:szCs w:val="22"/>
        </w:rPr>
        <w:t xml:space="preserve"> whom you </w:t>
      </w:r>
      <w:r w:rsidR="00957999">
        <w:rPr>
          <w:rFonts w:asciiTheme="minorHAnsi" w:hAnsiTheme="minorHAnsi" w:cstheme="minorHAnsi"/>
          <w:sz w:val="22"/>
          <w:szCs w:val="22"/>
        </w:rPr>
        <w:t>select</w:t>
      </w:r>
      <w:r w:rsidRPr="00786544">
        <w:rPr>
          <w:rFonts w:asciiTheme="minorHAnsi" w:hAnsiTheme="minorHAnsi" w:cstheme="minorHAnsi"/>
          <w:sz w:val="22"/>
          <w:szCs w:val="22"/>
        </w:rPr>
        <w:t xml:space="preserve"> to keep each other accountable</w:t>
      </w:r>
      <w:r w:rsidR="004B14AD">
        <w:rPr>
          <w:rFonts w:asciiTheme="minorHAnsi" w:hAnsiTheme="minorHAnsi" w:cstheme="minorHAnsi"/>
          <w:sz w:val="22"/>
          <w:szCs w:val="22"/>
        </w:rPr>
        <w:t xml:space="preserve"> each week via a call.</w:t>
      </w:r>
    </w:p>
    <w:p w14:paraId="51B440B6" w14:textId="4C37210C" w:rsidR="00922729" w:rsidRPr="00786544" w:rsidRDefault="00922729" w:rsidP="00786544">
      <w:pPr>
        <w:pStyle w:val="NormalWeb"/>
        <w:numPr>
          <w:ilvl w:val="0"/>
          <w:numId w:val="9"/>
        </w:numPr>
        <w:rPr>
          <w:rFonts w:asciiTheme="minorHAnsi" w:hAnsiTheme="minorHAnsi" w:cstheme="minorHAnsi"/>
          <w:sz w:val="22"/>
          <w:szCs w:val="22"/>
        </w:rPr>
      </w:pPr>
      <w:r w:rsidRPr="00786544">
        <w:rPr>
          <w:rFonts w:asciiTheme="minorHAnsi" w:hAnsiTheme="minorHAnsi" w:cstheme="minorHAnsi"/>
          <w:sz w:val="22"/>
          <w:szCs w:val="22"/>
        </w:rPr>
        <w:t xml:space="preserve">The purpose of </w:t>
      </w:r>
      <w:r w:rsidR="00957999">
        <w:rPr>
          <w:rFonts w:asciiTheme="minorHAnsi" w:hAnsiTheme="minorHAnsi" w:cstheme="minorHAnsi"/>
          <w:sz w:val="22"/>
          <w:szCs w:val="22"/>
        </w:rPr>
        <w:t>the</w:t>
      </w:r>
      <w:r w:rsidRPr="00786544">
        <w:rPr>
          <w:rFonts w:asciiTheme="minorHAnsi" w:hAnsiTheme="minorHAnsi" w:cstheme="minorHAnsi"/>
          <w:sz w:val="22"/>
          <w:szCs w:val="22"/>
        </w:rPr>
        <w:t xml:space="preserve"> call is to check in to see that you each completed the tasks you had set out for yourself the previous </w:t>
      </w:r>
      <w:r w:rsidR="004B14AD">
        <w:rPr>
          <w:rFonts w:asciiTheme="minorHAnsi" w:hAnsiTheme="minorHAnsi" w:cstheme="minorHAnsi"/>
          <w:sz w:val="22"/>
          <w:szCs w:val="22"/>
        </w:rPr>
        <w:t xml:space="preserve">week, </w:t>
      </w:r>
      <w:r w:rsidRPr="00786544">
        <w:rPr>
          <w:rFonts w:asciiTheme="minorHAnsi" w:hAnsiTheme="minorHAnsi" w:cstheme="minorHAnsi"/>
          <w:sz w:val="22"/>
          <w:szCs w:val="22"/>
        </w:rPr>
        <w:t xml:space="preserve">briefly celebrate your accomplishments and for each of you to set new tasks for </w:t>
      </w:r>
      <w:r w:rsidR="004B14AD">
        <w:rPr>
          <w:rFonts w:asciiTheme="minorHAnsi" w:hAnsiTheme="minorHAnsi" w:cstheme="minorHAnsi"/>
          <w:sz w:val="22"/>
          <w:szCs w:val="22"/>
        </w:rPr>
        <w:t>the following week</w:t>
      </w:r>
      <w:r w:rsidRPr="00786544">
        <w:rPr>
          <w:rFonts w:asciiTheme="minorHAnsi" w:hAnsiTheme="minorHAnsi" w:cstheme="minorHAnsi"/>
          <w:sz w:val="22"/>
          <w:szCs w:val="22"/>
        </w:rPr>
        <w:t xml:space="preserve">. The focus is on implementation and moving forward with your assignments! </w:t>
      </w:r>
    </w:p>
    <w:p w14:paraId="0B236248" w14:textId="77777777" w:rsidR="00922729" w:rsidRPr="00786544" w:rsidRDefault="00922729" w:rsidP="00922729">
      <w:pPr>
        <w:pStyle w:val="NormalWeb"/>
        <w:rPr>
          <w:rFonts w:asciiTheme="minorHAnsi" w:hAnsiTheme="minorHAnsi" w:cstheme="minorHAnsi"/>
          <w:sz w:val="22"/>
          <w:szCs w:val="22"/>
        </w:rPr>
      </w:pPr>
      <w:r w:rsidRPr="00786544">
        <w:rPr>
          <w:rFonts w:asciiTheme="minorHAnsi" w:hAnsiTheme="minorHAnsi" w:cstheme="minorHAnsi"/>
          <w:b/>
          <w:bCs/>
          <w:sz w:val="22"/>
          <w:szCs w:val="22"/>
        </w:rPr>
        <w:t xml:space="preserve">What an AB is not! </w:t>
      </w:r>
    </w:p>
    <w:p w14:paraId="294F0322" w14:textId="44E49662" w:rsidR="00786544" w:rsidRPr="00786544" w:rsidRDefault="004B14AD" w:rsidP="00786544">
      <w:pPr>
        <w:pStyle w:val="ListParagraph"/>
        <w:numPr>
          <w:ilvl w:val="0"/>
          <w:numId w:val="11"/>
        </w:numPr>
        <w:rPr>
          <w:sz w:val="22"/>
          <w:szCs w:val="22"/>
        </w:rPr>
      </w:pPr>
      <w:r>
        <w:rPr>
          <w:sz w:val="22"/>
          <w:szCs w:val="22"/>
        </w:rPr>
        <w:t>A</w:t>
      </w:r>
      <w:r w:rsidR="00922729" w:rsidRPr="00786544">
        <w:rPr>
          <w:sz w:val="22"/>
          <w:szCs w:val="22"/>
        </w:rPr>
        <w:t xml:space="preserve"> coaching session.</w:t>
      </w:r>
    </w:p>
    <w:p w14:paraId="176C0A5A" w14:textId="4C78E512" w:rsidR="00FD5AEA" w:rsidRPr="00786544" w:rsidRDefault="00922729" w:rsidP="00786544">
      <w:pPr>
        <w:pStyle w:val="ListParagraph"/>
        <w:numPr>
          <w:ilvl w:val="0"/>
          <w:numId w:val="11"/>
        </w:numPr>
        <w:rPr>
          <w:sz w:val="22"/>
          <w:szCs w:val="22"/>
        </w:rPr>
      </w:pPr>
      <w:r w:rsidRPr="00786544">
        <w:rPr>
          <w:sz w:val="22"/>
          <w:szCs w:val="22"/>
        </w:rPr>
        <w:t xml:space="preserve">It is not </w:t>
      </w:r>
      <w:r w:rsidR="004B14AD">
        <w:rPr>
          <w:sz w:val="22"/>
          <w:szCs w:val="22"/>
        </w:rPr>
        <w:t>a</w:t>
      </w:r>
      <w:r w:rsidRPr="00786544">
        <w:rPr>
          <w:sz w:val="22"/>
          <w:szCs w:val="22"/>
        </w:rPr>
        <w:t xml:space="preserve"> “</w:t>
      </w:r>
      <w:r w:rsidR="00786544" w:rsidRPr="00786544">
        <w:rPr>
          <w:sz w:val="22"/>
          <w:szCs w:val="22"/>
        </w:rPr>
        <w:t>chit-chat</w:t>
      </w:r>
      <w:r w:rsidRPr="00786544">
        <w:rPr>
          <w:sz w:val="22"/>
          <w:szCs w:val="22"/>
        </w:rPr>
        <w:t xml:space="preserve">” session that becomes a time waster when you should be implementing. </w:t>
      </w:r>
    </w:p>
    <w:p w14:paraId="753F0D63" w14:textId="77777777" w:rsidR="00786544" w:rsidRPr="00786544" w:rsidRDefault="00922729" w:rsidP="00786544">
      <w:pPr>
        <w:pStyle w:val="ListParagraph"/>
        <w:numPr>
          <w:ilvl w:val="0"/>
          <w:numId w:val="11"/>
        </w:numPr>
        <w:rPr>
          <w:sz w:val="22"/>
          <w:szCs w:val="22"/>
        </w:rPr>
      </w:pPr>
      <w:r w:rsidRPr="00786544">
        <w:rPr>
          <w:sz w:val="22"/>
          <w:szCs w:val="22"/>
        </w:rPr>
        <w:t>It is not a “gripe” or gossiping session.</w:t>
      </w:r>
    </w:p>
    <w:p w14:paraId="677E27AA" w14:textId="166D2C09" w:rsidR="00922729" w:rsidRPr="00786544" w:rsidRDefault="00922729" w:rsidP="00786544">
      <w:pPr>
        <w:pStyle w:val="ListParagraph"/>
        <w:numPr>
          <w:ilvl w:val="0"/>
          <w:numId w:val="11"/>
        </w:numPr>
        <w:rPr>
          <w:sz w:val="22"/>
          <w:szCs w:val="22"/>
        </w:rPr>
      </w:pPr>
      <w:r w:rsidRPr="00786544">
        <w:rPr>
          <w:sz w:val="22"/>
          <w:szCs w:val="22"/>
        </w:rPr>
        <w:t xml:space="preserve">It is also not a judgment or comparison session. </w:t>
      </w:r>
    </w:p>
    <w:p w14:paraId="6DC497D8" w14:textId="77777777" w:rsidR="00922729" w:rsidRPr="00786544" w:rsidRDefault="00922729" w:rsidP="00922729">
      <w:pPr>
        <w:pStyle w:val="NormalWeb"/>
        <w:rPr>
          <w:rFonts w:asciiTheme="minorHAnsi" w:hAnsiTheme="minorHAnsi" w:cstheme="minorHAnsi"/>
          <w:sz w:val="22"/>
          <w:szCs w:val="22"/>
        </w:rPr>
      </w:pPr>
      <w:r w:rsidRPr="00786544">
        <w:rPr>
          <w:rFonts w:asciiTheme="minorHAnsi" w:hAnsiTheme="minorHAnsi" w:cstheme="minorHAnsi"/>
          <w:b/>
          <w:bCs/>
          <w:sz w:val="22"/>
          <w:szCs w:val="22"/>
        </w:rPr>
        <w:t xml:space="preserve">How the AB selection process works </w:t>
      </w:r>
    </w:p>
    <w:p w14:paraId="0A174D66" w14:textId="3529313A" w:rsidR="00FF1181" w:rsidRPr="00786544" w:rsidRDefault="00922729" w:rsidP="00786544">
      <w:pPr>
        <w:pStyle w:val="NormalWeb"/>
        <w:numPr>
          <w:ilvl w:val="0"/>
          <w:numId w:val="6"/>
        </w:numPr>
        <w:rPr>
          <w:rFonts w:asciiTheme="minorHAnsi" w:hAnsiTheme="minorHAnsi" w:cstheme="minorHAnsi"/>
          <w:sz w:val="22"/>
          <w:szCs w:val="22"/>
        </w:rPr>
      </w:pPr>
      <w:r w:rsidRPr="00786544">
        <w:rPr>
          <w:rFonts w:asciiTheme="minorHAnsi" w:hAnsiTheme="minorHAnsi" w:cstheme="minorHAnsi"/>
          <w:sz w:val="22"/>
          <w:szCs w:val="22"/>
        </w:rPr>
        <w:t>Whom you select is up to you. Perhaps you select someone because they’re in the same industry or have an expertise you could use help with or just because you like their personality.</w:t>
      </w:r>
    </w:p>
    <w:p w14:paraId="6C5125D9" w14:textId="31734724" w:rsidR="00922729" w:rsidRPr="00786544" w:rsidRDefault="00922729" w:rsidP="00786544">
      <w:pPr>
        <w:pStyle w:val="NormalWeb"/>
        <w:numPr>
          <w:ilvl w:val="0"/>
          <w:numId w:val="6"/>
        </w:numPr>
        <w:rPr>
          <w:rFonts w:asciiTheme="minorHAnsi" w:hAnsiTheme="minorHAnsi" w:cstheme="minorHAnsi"/>
          <w:sz w:val="22"/>
          <w:szCs w:val="22"/>
        </w:rPr>
      </w:pPr>
      <w:r w:rsidRPr="00786544">
        <w:rPr>
          <w:rFonts w:asciiTheme="minorHAnsi" w:hAnsiTheme="minorHAnsi" w:cstheme="minorHAnsi"/>
          <w:sz w:val="22"/>
          <w:szCs w:val="22"/>
        </w:rPr>
        <w:t xml:space="preserve">As we go along, you will be asked to switch your AB to pair up with a new one, including the new members who will join throughout the year. This allows you to collaborate with different types of people and gain varied best practices you wouldn’t </w:t>
      </w:r>
      <w:r w:rsidR="005201B2">
        <w:rPr>
          <w:rFonts w:asciiTheme="minorHAnsi" w:hAnsiTheme="minorHAnsi" w:cstheme="minorHAnsi"/>
          <w:sz w:val="22"/>
          <w:szCs w:val="22"/>
        </w:rPr>
        <w:t>have experienced</w:t>
      </w:r>
      <w:r w:rsidRPr="00786544">
        <w:rPr>
          <w:rFonts w:asciiTheme="minorHAnsi" w:hAnsiTheme="minorHAnsi" w:cstheme="minorHAnsi"/>
          <w:sz w:val="22"/>
          <w:szCs w:val="22"/>
        </w:rPr>
        <w:t xml:space="preserve"> otherwise. </w:t>
      </w:r>
    </w:p>
    <w:p w14:paraId="0025E854" w14:textId="77777777" w:rsidR="00922729" w:rsidRPr="00786544" w:rsidRDefault="00922729" w:rsidP="00FF1181">
      <w:pPr>
        <w:pStyle w:val="NormalWeb"/>
        <w:rPr>
          <w:rFonts w:asciiTheme="minorHAnsi" w:hAnsiTheme="minorHAnsi" w:cstheme="minorHAnsi"/>
          <w:sz w:val="22"/>
          <w:szCs w:val="22"/>
        </w:rPr>
      </w:pPr>
      <w:r w:rsidRPr="00786544">
        <w:rPr>
          <w:rFonts w:asciiTheme="minorHAnsi" w:hAnsiTheme="minorHAnsi" w:cstheme="minorHAnsi"/>
          <w:b/>
          <w:bCs/>
          <w:sz w:val="22"/>
          <w:szCs w:val="22"/>
        </w:rPr>
        <w:t xml:space="preserve">How do the calls work? </w:t>
      </w:r>
    </w:p>
    <w:p w14:paraId="494E809C" w14:textId="4FC92E82" w:rsidR="00922729" w:rsidRPr="00786544" w:rsidRDefault="00922729" w:rsidP="00786544">
      <w:pPr>
        <w:pStyle w:val="ListParagraph"/>
        <w:numPr>
          <w:ilvl w:val="0"/>
          <w:numId w:val="6"/>
        </w:numPr>
        <w:rPr>
          <w:sz w:val="22"/>
          <w:szCs w:val="22"/>
        </w:rPr>
      </w:pPr>
      <w:r w:rsidRPr="00786544">
        <w:rPr>
          <w:sz w:val="22"/>
          <w:szCs w:val="22"/>
        </w:rPr>
        <w:t xml:space="preserve">The conversation should go something like this: “How did it go with the 3 tasks you said you were going to complete?” </w:t>
      </w:r>
    </w:p>
    <w:p w14:paraId="63A8ACF3" w14:textId="446E43BF" w:rsidR="00922729" w:rsidRPr="00786544" w:rsidRDefault="00922729" w:rsidP="00786544">
      <w:pPr>
        <w:pStyle w:val="ListParagraph"/>
        <w:numPr>
          <w:ilvl w:val="0"/>
          <w:numId w:val="6"/>
        </w:numPr>
        <w:rPr>
          <w:sz w:val="22"/>
          <w:szCs w:val="22"/>
        </w:rPr>
      </w:pPr>
      <w:r w:rsidRPr="00786544">
        <w:rPr>
          <w:sz w:val="22"/>
          <w:szCs w:val="22"/>
        </w:rPr>
        <w:t xml:space="preserve">If you both completed your respective tasks, it’s time for a quick celebration. If not, you figure out together what got in the way and come up with a plan of action for getting it done the next </w:t>
      </w:r>
      <w:r w:rsidR="005201B2">
        <w:rPr>
          <w:sz w:val="22"/>
          <w:szCs w:val="22"/>
        </w:rPr>
        <w:t>week</w:t>
      </w:r>
      <w:r w:rsidRPr="00786544">
        <w:rPr>
          <w:sz w:val="22"/>
          <w:szCs w:val="22"/>
        </w:rPr>
        <w:t xml:space="preserve">. </w:t>
      </w:r>
    </w:p>
    <w:p w14:paraId="58FFCB0E" w14:textId="778A050E" w:rsidR="00922729" w:rsidRPr="00786544" w:rsidRDefault="00922729" w:rsidP="00786544">
      <w:pPr>
        <w:pStyle w:val="ListParagraph"/>
        <w:numPr>
          <w:ilvl w:val="0"/>
          <w:numId w:val="6"/>
        </w:numPr>
        <w:rPr>
          <w:sz w:val="22"/>
          <w:szCs w:val="22"/>
        </w:rPr>
      </w:pPr>
      <w:r w:rsidRPr="00786544">
        <w:rPr>
          <w:sz w:val="22"/>
          <w:szCs w:val="22"/>
        </w:rPr>
        <w:t xml:space="preserve">Then, you ask, “What are the things you will commit to getting done?” and hold each other to it. </w:t>
      </w:r>
    </w:p>
    <w:p w14:paraId="681DBDB0" w14:textId="77777777" w:rsidR="00922729" w:rsidRPr="00786544" w:rsidRDefault="00922729" w:rsidP="00786544">
      <w:pPr>
        <w:pStyle w:val="ListParagraph"/>
        <w:numPr>
          <w:ilvl w:val="0"/>
          <w:numId w:val="6"/>
        </w:numPr>
        <w:rPr>
          <w:sz w:val="22"/>
          <w:szCs w:val="22"/>
        </w:rPr>
      </w:pPr>
      <w:r w:rsidRPr="00786544">
        <w:rPr>
          <w:sz w:val="22"/>
          <w:szCs w:val="22"/>
        </w:rPr>
        <w:t xml:space="preserve">Each person has their turn. The call should last no more than 10 minutes. </w:t>
      </w:r>
    </w:p>
    <w:p w14:paraId="5802EE77" w14:textId="77777777" w:rsidR="00922729" w:rsidRPr="00786544" w:rsidRDefault="00922729" w:rsidP="00786544">
      <w:pPr>
        <w:pStyle w:val="NormalWeb"/>
        <w:rPr>
          <w:rFonts w:asciiTheme="minorHAnsi" w:hAnsiTheme="minorHAnsi" w:cstheme="minorHAnsi"/>
          <w:sz w:val="22"/>
          <w:szCs w:val="22"/>
        </w:rPr>
      </w:pPr>
      <w:r w:rsidRPr="00786544">
        <w:rPr>
          <w:rFonts w:asciiTheme="minorHAnsi" w:hAnsiTheme="minorHAnsi" w:cstheme="minorHAnsi"/>
          <w:b/>
          <w:bCs/>
          <w:sz w:val="22"/>
          <w:szCs w:val="22"/>
        </w:rPr>
        <w:t xml:space="preserve">Why does it work to help you get new results? </w:t>
      </w:r>
    </w:p>
    <w:p w14:paraId="038329CB" w14:textId="5407992C" w:rsidR="00922729" w:rsidRPr="00786544" w:rsidRDefault="00922729" w:rsidP="00786544">
      <w:pPr>
        <w:pStyle w:val="ListParagraph"/>
        <w:numPr>
          <w:ilvl w:val="0"/>
          <w:numId w:val="2"/>
        </w:numPr>
        <w:tabs>
          <w:tab w:val="clear" w:pos="720"/>
          <w:tab w:val="num" w:pos="360"/>
        </w:tabs>
        <w:ind w:left="360"/>
        <w:rPr>
          <w:rFonts w:cstheme="minorHAnsi"/>
          <w:sz w:val="22"/>
          <w:szCs w:val="22"/>
        </w:rPr>
      </w:pPr>
      <w:r w:rsidRPr="00786544">
        <w:rPr>
          <w:rFonts w:cstheme="minorHAnsi"/>
          <w:sz w:val="22"/>
          <w:szCs w:val="22"/>
        </w:rPr>
        <w:t xml:space="preserve">It encourages implementation by keeping you accountable. </w:t>
      </w:r>
    </w:p>
    <w:p w14:paraId="59E70D10" w14:textId="77777777" w:rsidR="00922729" w:rsidRPr="00786544" w:rsidRDefault="00922729" w:rsidP="00786544">
      <w:pPr>
        <w:pStyle w:val="ListParagraph"/>
        <w:numPr>
          <w:ilvl w:val="0"/>
          <w:numId w:val="5"/>
        </w:numPr>
        <w:ind w:left="360"/>
        <w:rPr>
          <w:rFonts w:cstheme="minorHAnsi"/>
          <w:sz w:val="22"/>
          <w:szCs w:val="22"/>
        </w:rPr>
      </w:pPr>
      <w:r w:rsidRPr="00786544">
        <w:rPr>
          <w:rFonts w:cstheme="minorHAnsi"/>
          <w:sz w:val="22"/>
          <w:szCs w:val="22"/>
        </w:rPr>
        <w:t xml:space="preserve">It keeps you connected to the community. </w:t>
      </w:r>
    </w:p>
    <w:p w14:paraId="0FED011F" w14:textId="77777777" w:rsidR="00922729" w:rsidRPr="00786544" w:rsidRDefault="00922729" w:rsidP="00786544">
      <w:pPr>
        <w:pStyle w:val="ListParagraph"/>
        <w:numPr>
          <w:ilvl w:val="0"/>
          <w:numId w:val="5"/>
        </w:numPr>
        <w:ind w:left="360"/>
        <w:rPr>
          <w:rFonts w:cstheme="minorHAnsi"/>
          <w:sz w:val="22"/>
          <w:szCs w:val="22"/>
        </w:rPr>
      </w:pPr>
      <w:r w:rsidRPr="00786544">
        <w:rPr>
          <w:rFonts w:cstheme="minorHAnsi"/>
          <w:sz w:val="22"/>
          <w:szCs w:val="22"/>
        </w:rPr>
        <w:t xml:space="preserve">It helps you maintain focus in a distracted world. </w:t>
      </w:r>
    </w:p>
    <w:p w14:paraId="1250C1BB" w14:textId="77777777" w:rsidR="00922729" w:rsidRPr="00786544" w:rsidRDefault="00922729" w:rsidP="00786544">
      <w:pPr>
        <w:pStyle w:val="ListParagraph"/>
        <w:numPr>
          <w:ilvl w:val="0"/>
          <w:numId w:val="5"/>
        </w:numPr>
        <w:ind w:left="360"/>
        <w:rPr>
          <w:rFonts w:cstheme="minorHAnsi"/>
          <w:sz w:val="22"/>
          <w:szCs w:val="22"/>
        </w:rPr>
      </w:pPr>
      <w:r w:rsidRPr="00786544">
        <w:rPr>
          <w:rFonts w:cstheme="minorHAnsi"/>
          <w:sz w:val="22"/>
          <w:szCs w:val="22"/>
        </w:rPr>
        <w:t xml:space="preserve">You create better habits. </w:t>
      </w:r>
    </w:p>
    <w:p w14:paraId="0E353B26" w14:textId="4CD4D523" w:rsidR="00904851" w:rsidRPr="00786544" w:rsidRDefault="00922729" w:rsidP="00FF1181">
      <w:pPr>
        <w:pStyle w:val="ListParagraph"/>
        <w:numPr>
          <w:ilvl w:val="0"/>
          <w:numId w:val="5"/>
        </w:numPr>
        <w:ind w:left="360"/>
        <w:rPr>
          <w:rFonts w:cstheme="minorHAnsi"/>
          <w:sz w:val="22"/>
          <w:szCs w:val="22"/>
        </w:rPr>
      </w:pPr>
      <w:r w:rsidRPr="00786544">
        <w:rPr>
          <w:rFonts w:cstheme="minorHAnsi"/>
          <w:sz w:val="22"/>
          <w:szCs w:val="22"/>
        </w:rPr>
        <w:t xml:space="preserve">You implement so much more than you would on your own, which creates results you’ve likely never experienced before. </w:t>
      </w:r>
    </w:p>
    <w:sectPr w:rsidR="00904851" w:rsidRPr="00786544" w:rsidSect="00E61A71">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5579" w14:textId="77777777" w:rsidR="00F95249" w:rsidRDefault="00F95249" w:rsidP="00F95249">
      <w:r>
        <w:separator/>
      </w:r>
    </w:p>
  </w:endnote>
  <w:endnote w:type="continuationSeparator" w:id="0">
    <w:p w14:paraId="2B1F986E" w14:textId="77777777" w:rsidR="00F95249" w:rsidRDefault="00F95249" w:rsidP="00F95249">
      <w:r>
        <w:continuationSeparator/>
      </w:r>
    </w:p>
  </w:endnote>
  <w:endnote w:type="continuationNotice" w:id="1">
    <w:p w14:paraId="02939424" w14:textId="77777777" w:rsidR="004B14AD" w:rsidRDefault="004B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674B" w14:textId="77777777" w:rsidR="00F95249" w:rsidRDefault="00F95249" w:rsidP="00F95249">
      <w:r>
        <w:separator/>
      </w:r>
    </w:p>
  </w:footnote>
  <w:footnote w:type="continuationSeparator" w:id="0">
    <w:p w14:paraId="3E87E9A8" w14:textId="77777777" w:rsidR="00F95249" w:rsidRDefault="00F95249" w:rsidP="00F95249">
      <w:r>
        <w:continuationSeparator/>
      </w:r>
    </w:p>
  </w:footnote>
  <w:footnote w:type="continuationNotice" w:id="1">
    <w:p w14:paraId="7EBB9BB2" w14:textId="77777777" w:rsidR="004B14AD" w:rsidRDefault="004B1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5C18" w14:textId="368A2DBF" w:rsidR="00F95249" w:rsidRDefault="004B14AD" w:rsidP="00F95249">
    <w:pPr>
      <w:pStyle w:val="Header"/>
      <w:jc w:val="right"/>
    </w:pPr>
    <w:r>
      <w:rPr>
        <w:noProof/>
      </w:rPr>
      <w:drawing>
        <wp:inline distT="0" distB="0" distL="0" distR="0" wp14:anchorId="6E09BEBE" wp14:editId="18A15330">
          <wp:extent cx="1564695" cy="6096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6746" cy="610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29E7"/>
    <w:multiLevelType w:val="hybridMultilevel"/>
    <w:tmpl w:val="6A88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041A6"/>
    <w:multiLevelType w:val="multilevel"/>
    <w:tmpl w:val="851624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257D6"/>
    <w:multiLevelType w:val="hybridMultilevel"/>
    <w:tmpl w:val="C5D655F6"/>
    <w:lvl w:ilvl="0" w:tplc="714CF50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1603D9"/>
    <w:multiLevelType w:val="hybridMultilevel"/>
    <w:tmpl w:val="783E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C23D0"/>
    <w:multiLevelType w:val="hybridMultilevel"/>
    <w:tmpl w:val="18805080"/>
    <w:lvl w:ilvl="0" w:tplc="714CF5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7090F"/>
    <w:multiLevelType w:val="hybridMultilevel"/>
    <w:tmpl w:val="5D7CD030"/>
    <w:lvl w:ilvl="0" w:tplc="714CF5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C0F3E"/>
    <w:multiLevelType w:val="hybridMultilevel"/>
    <w:tmpl w:val="FC807FE0"/>
    <w:lvl w:ilvl="0" w:tplc="714CF50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B822B2"/>
    <w:multiLevelType w:val="multilevel"/>
    <w:tmpl w:val="62C2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ED63E7"/>
    <w:multiLevelType w:val="multilevel"/>
    <w:tmpl w:val="B5B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E0C6E"/>
    <w:multiLevelType w:val="hybridMultilevel"/>
    <w:tmpl w:val="10A4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0E6F66"/>
    <w:multiLevelType w:val="hybridMultilevel"/>
    <w:tmpl w:val="F830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3"/>
  </w:num>
  <w:num w:numId="6">
    <w:abstractNumId w:val="9"/>
  </w:num>
  <w:num w:numId="7">
    <w:abstractNumId w:val="0"/>
  </w:num>
  <w:num w:numId="8">
    <w:abstractNumId w:val="5"/>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29"/>
    <w:rsid w:val="00107618"/>
    <w:rsid w:val="00165143"/>
    <w:rsid w:val="00301A0C"/>
    <w:rsid w:val="003C0EB9"/>
    <w:rsid w:val="003C313B"/>
    <w:rsid w:val="003E5514"/>
    <w:rsid w:val="004075AE"/>
    <w:rsid w:val="00474EF3"/>
    <w:rsid w:val="004B14AD"/>
    <w:rsid w:val="005201B2"/>
    <w:rsid w:val="00562947"/>
    <w:rsid w:val="006308DC"/>
    <w:rsid w:val="006434DB"/>
    <w:rsid w:val="00786544"/>
    <w:rsid w:val="008070EA"/>
    <w:rsid w:val="00904851"/>
    <w:rsid w:val="00922729"/>
    <w:rsid w:val="00957999"/>
    <w:rsid w:val="00AC6419"/>
    <w:rsid w:val="00AD1F84"/>
    <w:rsid w:val="00AE63A4"/>
    <w:rsid w:val="00D37516"/>
    <w:rsid w:val="00DA1CC2"/>
    <w:rsid w:val="00E61A71"/>
    <w:rsid w:val="00EA2F26"/>
    <w:rsid w:val="00F95249"/>
    <w:rsid w:val="00FA5AC5"/>
    <w:rsid w:val="00FD5AEA"/>
    <w:rsid w:val="00FF1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5E98"/>
  <w15:chartTrackingRefBased/>
  <w15:docId w15:val="{7537F0EF-9CFF-E346-B6EF-026988CF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72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F1181"/>
    <w:pPr>
      <w:ind w:left="720"/>
      <w:contextualSpacing/>
    </w:pPr>
  </w:style>
  <w:style w:type="paragraph" w:styleId="Header">
    <w:name w:val="header"/>
    <w:basedOn w:val="Normal"/>
    <w:link w:val="HeaderChar"/>
    <w:uiPriority w:val="99"/>
    <w:unhideWhenUsed/>
    <w:rsid w:val="00F95249"/>
    <w:pPr>
      <w:tabs>
        <w:tab w:val="center" w:pos="4513"/>
        <w:tab w:val="right" w:pos="9026"/>
      </w:tabs>
    </w:pPr>
  </w:style>
  <w:style w:type="character" w:customStyle="1" w:styleId="HeaderChar">
    <w:name w:val="Header Char"/>
    <w:basedOn w:val="DefaultParagraphFont"/>
    <w:link w:val="Header"/>
    <w:uiPriority w:val="99"/>
    <w:rsid w:val="00F95249"/>
  </w:style>
  <w:style w:type="paragraph" w:styleId="Footer">
    <w:name w:val="footer"/>
    <w:basedOn w:val="Normal"/>
    <w:link w:val="FooterChar"/>
    <w:uiPriority w:val="99"/>
    <w:unhideWhenUsed/>
    <w:rsid w:val="00F95249"/>
    <w:pPr>
      <w:tabs>
        <w:tab w:val="center" w:pos="4513"/>
        <w:tab w:val="right" w:pos="9026"/>
      </w:tabs>
    </w:pPr>
  </w:style>
  <w:style w:type="character" w:customStyle="1" w:styleId="FooterChar">
    <w:name w:val="Footer Char"/>
    <w:basedOn w:val="DefaultParagraphFont"/>
    <w:link w:val="Footer"/>
    <w:uiPriority w:val="99"/>
    <w:rsid w:val="00F9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67168">
      <w:bodyDiv w:val="1"/>
      <w:marLeft w:val="0"/>
      <w:marRight w:val="0"/>
      <w:marTop w:val="0"/>
      <w:marBottom w:val="0"/>
      <w:divBdr>
        <w:top w:val="none" w:sz="0" w:space="0" w:color="auto"/>
        <w:left w:val="none" w:sz="0" w:space="0" w:color="auto"/>
        <w:bottom w:val="none" w:sz="0" w:space="0" w:color="auto"/>
        <w:right w:val="none" w:sz="0" w:space="0" w:color="auto"/>
      </w:divBdr>
      <w:divsChild>
        <w:div w:id="465856070">
          <w:marLeft w:val="0"/>
          <w:marRight w:val="0"/>
          <w:marTop w:val="0"/>
          <w:marBottom w:val="0"/>
          <w:divBdr>
            <w:top w:val="none" w:sz="0" w:space="0" w:color="auto"/>
            <w:left w:val="none" w:sz="0" w:space="0" w:color="auto"/>
            <w:bottom w:val="none" w:sz="0" w:space="0" w:color="auto"/>
            <w:right w:val="none" w:sz="0" w:space="0" w:color="auto"/>
          </w:divBdr>
          <w:divsChild>
            <w:div w:id="84696445">
              <w:marLeft w:val="0"/>
              <w:marRight w:val="0"/>
              <w:marTop w:val="0"/>
              <w:marBottom w:val="0"/>
              <w:divBdr>
                <w:top w:val="none" w:sz="0" w:space="0" w:color="auto"/>
                <w:left w:val="none" w:sz="0" w:space="0" w:color="auto"/>
                <w:bottom w:val="none" w:sz="0" w:space="0" w:color="auto"/>
                <w:right w:val="none" w:sz="0" w:space="0" w:color="auto"/>
              </w:divBdr>
              <w:divsChild>
                <w:div w:id="20531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B81F9E2445A4C81B8CC3BA5436E66" ma:contentTypeVersion="13" ma:contentTypeDescription="Create a new document." ma:contentTypeScope="" ma:versionID="e8b4c5450b0170206d04bec36e457d4f">
  <xsd:schema xmlns:xsd="http://www.w3.org/2001/XMLSchema" xmlns:xs="http://www.w3.org/2001/XMLSchema" xmlns:p="http://schemas.microsoft.com/office/2006/metadata/properties" xmlns:ns2="f4e5795b-1741-43b7-afe8-45e7ed12b079" xmlns:ns3="5a3ac295-c21c-46b8-a9dc-e8e0cdfbe3ce" targetNamespace="http://schemas.microsoft.com/office/2006/metadata/properties" ma:root="true" ma:fieldsID="aa74756131a65aa8a43366e8b6de3e94" ns2:_="" ns3:_="">
    <xsd:import namespace="f4e5795b-1741-43b7-afe8-45e7ed12b079"/>
    <xsd:import namespace="5a3ac295-c21c-46b8-a9dc-e8e0cdfbe3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795b-1741-43b7-afe8-45e7ed12b0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ac295-c21c-46b8-a9dc-e8e0cdfbe3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68861-7735-40A1-8CFA-174DA54A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5795b-1741-43b7-afe8-45e7ed12b079"/>
    <ds:schemaRef ds:uri="5a3ac295-c21c-46b8-a9dc-e8e0cdfbe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E60FF-DC34-41C1-9238-60784B65EE54}">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f4e5795b-1741-43b7-afe8-45e7ed12b079"/>
    <ds:schemaRef ds:uri="http://schemas.microsoft.com/office/infopath/2007/PartnerControls"/>
    <ds:schemaRef ds:uri="5a3ac295-c21c-46b8-a9dc-e8e0cdfbe3ce"/>
    <ds:schemaRef ds:uri="http://purl.org/dc/terms/"/>
  </ds:schemaRefs>
</ds:datastoreItem>
</file>

<file path=customXml/itemProps3.xml><?xml version="1.0" encoding="utf-8"?>
<ds:datastoreItem xmlns:ds="http://schemas.openxmlformats.org/officeDocument/2006/customXml" ds:itemID="{133A5A72-45BC-4F9D-8440-E9453EA6F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Green</dc:creator>
  <cp:keywords/>
  <dc:description/>
  <cp:lastModifiedBy>Jacquie North</cp:lastModifiedBy>
  <cp:revision>2</cp:revision>
  <dcterms:created xsi:type="dcterms:W3CDTF">2021-10-04T14:22:00Z</dcterms:created>
  <dcterms:modified xsi:type="dcterms:W3CDTF">2021-10-04T14:22:00Z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0x0101000F8B81F9E2445A4C81B8CC3BA5436E66</vt:lpwstr>
  </property>
</Properties>
</file>